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892AF0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5583725</wp:posOffset>
            </wp:positionH>
            <wp:positionV relativeFrom="paragraph">
              <wp:posOffset>-475307</wp:posOffset>
            </wp:positionV>
            <wp:extent cx="899680" cy="1080135"/>
            <wp:effectExtent l="0" t="0" r="0" b="5715"/>
            <wp:wrapNone/>
            <wp:docPr id="1" name="Imagen 1" descr="K:\Edgar Respaldo Imagenes\fotos para gafetes\fotos personal codesvi para gafetes\FOTOS\F-083-B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FOTOS\F-083-BO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89" t="3579" r="32985" b="33572"/>
                    <a:stretch/>
                  </pic:blipFill>
                  <pic:spPr bwMode="auto">
                    <a:xfrm>
                      <a:off x="0" y="0"/>
                      <a:ext cx="909978" cy="1092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7DE2">
        <w:rPr>
          <w:rFonts w:ascii="Azo Sans" w:hAnsi="Azo Sans" w:cs="Arial"/>
          <w:b/>
          <w:sz w:val="30"/>
        </w:rPr>
        <w:t>BELZABETH OJEDA CASTRO</w:t>
      </w:r>
      <w:r w:rsidR="008517A3">
        <w:rPr>
          <w:rFonts w:ascii="Azo Sans" w:hAnsi="Azo Sans" w:cs="Arial"/>
          <w:b/>
          <w:sz w:val="30"/>
        </w:rPr>
        <w:t>.</w:t>
      </w:r>
      <w:bookmarkStart w:id="0" w:name="_GoBack"/>
      <w:bookmarkEnd w:id="0"/>
    </w:p>
    <w:p w:rsidR="0074676E" w:rsidRDefault="00DC7DE2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 de Archivo</w:t>
      </w:r>
    </w:p>
    <w:p w:rsidR="0074676E" w:rsidRDefault="00DC7DE2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Dirección Jurídica y Promoción de la CODESVI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5A3034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5</w:t>
      </w:r>
      <w:r w:rsidR="0074676E" w:rsidRPr="003D7B72">
        <w:rPr>
          <w:rFonts w:ascii="Azo Sans" w:hAnsi="Azo Sans" w:cs="Arial"/>
        </w:rPr>
        <w:t xml:space="preserve"> de </w:t>
      </w:r>
      <w:proofErr w:type="gramStart"/>
      <w:r>
        <w:rPr>
          <w:rFonts w:ascii="Azo Sans" w:hAnsi="Azo Sans" w:cs="Arial"/>
        </w:rPr>
        <w:t>Enero</w:t>
      </w:r>
      <w:proofErr w:type="gramEnd"/>
      <w:r w:rsidR="0074676E" w:rsidRPr="003D7B72">
        <w:rPr>
          <w:rFonts w:ascii="Azo Sans" w:hAnsi="Azo Sans" w:cs="Arial"/>
        </w:rPr>
        <w:t xml:space="preserve"> de </w:t>
      </w:r>
      <w:r>
        <w:rPr>
          <w:rFonts w:ascii="Azo Sans" w:hAnsi="Azo Sans" w:cs="Arial"/>
        </w:rPr>
        <w:t xml:space="preserve">2015 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DC7DE2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Av. Resurgimiento #87 Edif. B, Colonia Prado</w:t>
      </w:r>
    </w:p>
    <w:p w:rsidR="008517A3" w:rsidRDefault="00DC7DE2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C.P. 24040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DC7DE2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4D7C4D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o</w:t>
      </w:r>
      <w:r w:rsidR="00DC7DE2">
        <w:rPr>
          <w:rFonts w:ascii="Azo Sans" w:hAnsi="Azo Sans" w:cs="Arial"/>
        </w:rPr>
        <w:t>jeda.belzabeth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DC7DE2">
        <w:rPr>
          <w:rFonts w:ascii="Azo Sans" w:hAnsi="Azo Sans" w:cs="Arial"/>
          <w:position w:val="1"/>
        </w:rPr>
        <w:t>Lic. Administración de Empresas Turísticas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DC7DE2">
        <w:rPr>
          <w:rFonts w:ascii="Azo Sans" w:hAnsi="Azo Sans" w:cs="Arial"/>
          <w:bCs/>
        </w:rPr>
        <w:t xml:space="preserve"> </w:t>
      </w:r>
      <w:r w:rsidR="006542D8">
        <w:rPr>
          <w:rFonts w:ascii="Azo Sans" w:hAnsi="Azo Sans" w:cs="Arial"/>
          <w:bCs/>
        </w:rPr>
        <w:t>Analista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6542D8">
        <w:rPr>
          <w:rFonts w:ascii="Azo Sans" w:hAnsi="Azo Sans" w:cs="Arial"/>
          <w:bCs/>
        </w:rPr>
        <w:t>Mayo 2011 – Diciembre 2014</w:t>
      </w:r>
    </w:p>
    <w:p w:rsidR="003065F7" w:rsidRPr="006542D8" w:rsidRDefault="003065F7" w:rsidP="003065F7">
      <w:pPr>
        <w:spacing w:after="0" w:line="240" w:lineRule="auto"/>
        <w:ind w:left="-284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6542D8">
        <w:rPr>
          <w:rFonts w:ascii="Azo Sans" w:hAnsi="Azo Sans" w:cs="Arial"/>
          <w:b/>
        </w:rPr>
        <w:t xml:space="preserve"> </w:t>
      </w:r>
      <w:r w:rsidR="006542D8">
        <w:rPr>
          <w:rFonts w:ascii="Azo Sans" w:hAnsi="Azo Sans" w:cs="Arial"/>
        </w:rPr>
        <w:t>Comisión Estatal de Desarrollo de Suelo y Vivienda.</w:t>
      </w:r>
    </w:p>
    <w:p w:rsidR="00E163C3" w:rsidRPr="006542D8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6542D8">
        <w:rPr>
          <w:rFonts w:ascii="Azo Sans" w:hAnsi="Azo Sans" w:cs="Arial"/>
          <w:bCs/>
        </w:rPr>
        <w:t>Administrativo.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DC7DE2" w:rsidRDefault="003065F7" w:rsidP="00DC7DE2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6542D8">
        <w:rPr>
          <w:rFonts w:ascii="Azo Sans" w:hAnsi="Azo Sans" w:cs="Arial"/>
          <w:bCs/>
        </w:rPr>
        <w:t xml:space="preserve"> Analista Especializado</w:t>
      </w:r>
    </w:p>
    <w:p w:rsidR="00E163C3" w:rsidRPr="00DC7DE2" w:rsidRDefault="00E163C3" w:rsidP="00DC7DE2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6542D8">
        <w:rPr>
          <w:rFonts w:ascii="Azo Sans" w:hAnsi="Azo Sans" w:cs="Arial"/>
        </w:rPr>
        <w:t>Diciembre 2009 – Abril 2011</w:t>
      </w:r>
    </w:p>
    <w:p w:rsidR="003065F7" w:rsidRPr="005A3034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</w:rPr>
        <w:t>Institución:</w:t>
      </w:r>
      <w:r w:rsidR="005A3034">
        <w:rPr>
          <w:rFonts w:ascii="Azo Sans" w:hAnsi="Azo Sans" w:cs="Arial"/>
          <w:b/>
        </w:rPr>
        <w:t xml:space="preserve"> </w:t>
      </w:r>
      <w:r w:rsidR="005A3034">
        <w:rPr>
          <w:rFonts w:ascii="Azo Sans" w:hAnsi="Azo Sans" w:cs="Arial"/>
        </w:rPr>
        <w:t>Instituto de la Vivienda del Estado de Campeche.</w:t>
      </w:r>
    </w:p>
    <w:p w:rsidR="00E163C3" w:rsidRPr="005A3034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5A3034">
        <w:rPr>
          <w:rFonts w:ascii="Azo Sans" w:hAnsi="Azo Sans" w:cs="Arial"/>
          <w:b/>
          <w:bCs/>
        </w:rPr>
        <w:t xml:space="preserve"> </w:t>
      </w:r>
      <w:r w:rsidR="005A3034">
        <w:rPr>
          <w:rFonts w:ascii="Azo Sans" w:hAnsi="Azo Sans" w:cs="Arial"/>
          <w:bCs/>
        </w:rPr>
        <w:t>Administrativo.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6542D8" w:rsidRDefault="003065F7" w:rsidP="006542D8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6542D8">
        <w:rPr>
          <w:rFonts w:ascii="Azo Sans" w:hAnsi="Azo Sans" w:cs="Arial"/>
          <w:bCs/>
        </w:rPr>
        <w:t xml:space="preserve"> </w:t>
      </w:r>
      <w:r w:rsidR="005A3034">
        <w:rPr>
          <w:rFonts w:ascii="Azo Sans" w:hAnsi="Azo Sans" w:cs="Arial"/>
          <w:bCs/>
        </w:rPr>
        <w:t>Asistente</w:t>
      </w:r>
    </w:p>
    <w:p w:rsidR="00E163C3" w:rsidRPr="005A3034" w:rsidRDefault="00E163C3" w:rsidP="006542D8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5A3034">
        <w:rPr>
          <w:rFonts w:ascii="Azo Sans" w:hAnsi="Azo Sans" w:cs="Arial"/>
          <w:b/>
          <w:bCs/>
        </w:rPr>
        <w:t xml:space="preserve"> </w:t>
      </w:r>
      <w:r w:rsidR="005A3034">
        <w:rPr>
          <w:rFonts w:ascii="Azo Sans" w:hAnsi="Azo Sans" w:cs="Arial"/>
          <w:bCs/>
        </w:rPr>
        <w:t>Febrero 2008 – Julio 2008</w:t>
      </w:r>
    </w:p>
    <w:p w:rsidR="003065F7" w:rsidRPr="005A3034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5A3034">
        <w:rPr>
          <w:rFonts w:ascii="Azo Sans" w:hAnsi="Azo Sans" w:cs="Arial"/>
          <w:b/>
          <w:bCs/>
        </w:rPr>
        <w:t xml:space="preserve"> </w:t>
      </w:r>
      <w:r w:rsidR="005A3034">
        <w:rPr>
          <w:rFonts w:ascii="Azo Sans" w:hAnsi="Azo Sans" w:cs="Arial"/>
          <w:bCs/>
        </w:rPr>
        <w:t>Desarrollo Estratégico Turístico.</w:t>
      </w:r>
    </w:p>
    <w:p w:rsidR="0074676E" w:rsidRPr="005A3034" w:rsidRDefault="00E163C3" w:rsidP="005A3034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5A3034">
        <w:rPr>
          <w:rFonts w:ascii="Azo Sans" w:hAnsi="Azo Sans" w:cs="Arial"/>
          <w:b/>
          <w:bCs/>
        </w:rPr>
        <w:t xml:space="preserve"> </w:t>
      </w:r>
      <w:r w:rsidR="005A3034" w:rsidRPr="005A3034">
        <w:rPr>
          <w:rFonts w:ascii="Azo Sans" w:hAnsi="Azo Sans" w:cs="Arial"/>
          <w:bCs/>
        </w:rPr>
        <w:t>Administrativo.</w:t>
      </w: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449" w:rsidRDefault="004C2449" w:rsidP="00BA2545">
      <w:pPr>
        <w:spacing w:after="0" w:line="240" w:lineRule="auto"/>
      </w:pPr>
      <w:r>
        <w:separator/>
      </w:r>
    </w:p>
  </w:endnote>
  <w:endnote w:type="continuationSeparator" w:id="0">
    <w:p w:rsidR="004C2449" w:rsidRDefault="004C2449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449" w:rsidRDefault="004C2449" w:rsidP="00BA2545">
      <w:pPr>
        <w:spacing w:after="0" w:line="240" w:lineRule="auto"/>
      </w:pPr>
      <w:r>
        <w:separator/>
      </w:r>
    </w:p>
  </w:footnote>
  <w:footnote w:type="continuationSeparator" w:id="0">
    <w:p w:rsidR="004C2449" w:rsidRDefault="004C2449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3065F7"/>
    <w:rsid w:val="003641FE"/>
    <w:rsid w:val="003B5D87"/>
    <w:rsid w:val="004430A4"/>
    <w:rsid w:val="00460D3C"/>
    <w:rsid w:val="00492079"/>
    <w:rsid w:val="004C2449"/>
    <w:rsid w:val="004C4537"/>
    <w:rsid w:val="004D193E"/>
    <w:rsid w:val="004D7C4D"/>
    <w:rsid w:val="004E7110"/>
    <w:rsid w:val="005522B2"/>
    <w:rsid w:val="00592543"/>
    <w:rsid w:val="005A3034"/>
    <w:rsid w:val="005B1DD3"/>
    <w:rsid w:val="006024B9"/>
    <w:rsid w:val="00651A06"/>
    <w:rsid w:val="006542D8"/>
    <w:rsid w:val="0074676E"/>
    <w:rsid w:val="00782167"/>
    <w:rsid w:val="008517A3"/>
    <w:rsid w:val="00892AF0"/>
    <w:rsid w:val="009253ED"/>
    <w:rsid w:val="0099070D"/>
    <w:rsid w:val="009B6C87"/>
    <w:rsid w:val="00A27FBB"/>
    <w:rsid w:val="00AA2B0C"/>
    <w:rsid w:val="00B3212B"/>
    <w:rsid w:val="00BA2545"/>
    <w:rsid w:val="00BA570D"/>
    <w:rsid w:val="00BC11FB"/>
    <w:rsid w:val="00D34D7C"/>
    <w:rsid w:val="00DC7DE2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EBEC6D-E38A-4835-939A-D29F8FF2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PVillamonte</dc:creator>
  <cp:lastModifiedBy>TI-Edgar</cp:lastModifiedBy>
  <cp:revision>2</cp:revision>
  <cp:lastPrinted>2016-10-12T14:55:00Z</cp:lastPrinted>
  <dcterms:created xsi:type="dcterms:W3CDTF">2017-05-02T21:06:00Z</dcterms:created>
  <dcterms:modified xsi:type="dcterms:W3CDTF">2017-05-02T21:06:00Z</dcterms:modified>
</cp:coreProperties>
</file>